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C5" w:rsidRPr="00143CD3" w:rsidRDefault="009521C5" w:rsidP="009521C5">
      <w:pPr>
        <w:spacing w:after="0"/>
        <w:jc w:val="center"/>
        <w:rPr>
          <w:rFonts w:ascii="Lucida Fax" w:hAnsi="Lucida Fax" w:cstheme="majorHAnsi"/>
          <w:b/>
          <w:color w:val="2F5496" w:themeColor="accent5" w:themeShade="BF"/>
          <w:sz w:val="28"/>
          <w:szCs w:val="28"/>
        </w:rPr>
      </w:pPr>
      <w:r>
        <w:rPr>
          <w:rFonts w:ascii="Lucida Fax" w:hAnsi="Lucida Fax" w:cstheme="majorHAnsi"/>
          <w:b/>
          <w:noProof/>
          <w:color w:val="4472C4" w:themeColor="accent5"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6517C9A" wp14:editId="0F25F78A">
            <wp:simplePos x="0" y="0"/>
            <wp:positionH relativeFrom="column">
              <wp:posOffset>-339814</wp:posOffset>
            </wp:positionH>
            <wp:positionV relativeFrom="paragraph">
              <wp:posOffset>-324485</wp:posOffset>
            </wp:positionV>
            <wp:extent cx="1477926" cy="1477926"/>
            <wp:effectExtent l="0" t="0" r="825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Fax" w:hAnsi="Lucida Fax" w:cstheme="majorHAnsi"/>
          <w:b/>
          <w:color w:val="2F5496" w:themeColor="accent5" w:themeShade="BF"/>
          <w:sz w:val="32"/>
          <w:szCs w:val="32"/>
        </w:rPr>
        <w:t xml:space="preserve">         </w:t>
      </w:r>
      <w:r w:rsidRPr="00143CD3">
        <w:rPr>
          <w:rFonts w:ascii="Lucida Fax" w:hAnsi="Lucida Fax" w:cstheme="majorHAnsi"/>
          <w:b/>
          <w:color w:val="2F5496" w:themeColor="accent5" w:themeShade="BF"/>
          <w:sz w:val="28"/>
          <w:szCs w:val="28"/>
        </w:rPr>
        <w:t>DESARRILLO INTEGRAL DE LAS FAMILIAS DE BAHIA DE BANDERAS</w:t>
      </w:r>
    </w:p>
    <w:p w:rsidR="009521C5" w:rsidRPr="00143CD3" w:rsidRDefault="009521C5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</w:pPr>
      <w:r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           INFORME DE ACTIVIDADES</w:t>
      </w:r>
    </w:p>
    <w:p w:rsidR="009521C5" w:rsidRPr="00143CD3" w:rsidRDefault="00E2322E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</w:pPr>
      <w:r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      PRIMER TRIMESTRE (ENERO-MARZO) 2021</w:t>
      </w:r>
    </w:p>
    <w:p w:rsidR="009521C5" w:rsidRPr="0026370E" w:rsidRDefault="009521C5" w:rsidP="00143CD3">
      <w:pPr>
        <w:spacing w:after="0" w:line="240" w:lineRule="auto"/>
        <w:jc w:val="center"/>
        <w:rPr>
          <w:rFonts w:ascii="Bahnschrift" w:hAnsi="Bahnschrift" w:cstheme="majorHAnsi"/>
          <w:b/>
          <w:color w:val="323E4F" w:themeColor="text2" w:themeShade="BF"/>
          <w:sz w:val="32"/>
          <w:szCs w:val="32"/>
        </w:rPr>
      </w:pPr>
      <w:r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                          CLINICA DENTAL</w:t>
      </w:r>
      <w:r w:rsidR="0017376F" w:rsidRPr="00143CD3">
        <w:rPr>
          <w:rFonts w:ascii="Bahnschrift" w:hAnsi="Bahnschrift" w:cstheme="majorHAnsi"/>
          <w:b/>
          <w:color w:val="323E4F" w:themeColor="text2" w:themeShade="BF"/>
          <w:sz w:val="24"/>
          <w:szCs w:val="24"/>
        </w:rPr>
        <w:t xml:space="preserve"> VESPERTINO</w:t>
      </w:r>
    </w:p>
    <w:p w:rsidR="007852A8" w:rsidRDefault="007852A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84"/>
        <w:gridCol w:w="2138"/>
        <w:gridCol w:w="1089"/>
        <w:gridCol w:w="1089"/>
        <w:gridCol w:w="966"/>
        <w:gridCol w:w="1089"/>
        <w:gridCol w:w="682"/>
        <w:gridCol w:w="683"/>
        <w:gridCol w:w="648"/>
        <w:gridCol w:w="1276"/>
        <w:gridCol w:w="1626"/>
      </w:tblGrid>
      <w:tr w:rsidR="002F39FB" w:rsidTr="001C6461">
        <w:tc>
          <w:tcPr>
            <w:tcW w:w="2384" w:type="dxa"/>
            <w:vMerge w:val="restart"/>
            <w:shd w:val="clear" w:color="auto" w:fill="DEEAF6" w:themeFill="accent1" w:themeFillTint="33"/>
          </w:tcPr>
          <w:p w:rsidR="002F39FB" w:rsidRDefault="002F39FB"/>
          <w:p w:rsidR="002F39FB" w:rsidRDefault="002F39FB"/>
          <w:p w:rsidR="002F39FB" w:rsidRDefault="002F39FB"/>
          <w:p w:rsidR="002F39FB" w:rsidRDefault="002F39FB"/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2138" w:type="dxa"/>
            <w:vMerge w:val="restart"/>
          </w:tcPr>
          <w:p w:rsidR="002F39FB" w:rsidRDefault="002F39FB"/>
          <w:p w:rsidR="002F39FB" w:rsidRDefault="002F39FB"/>
          <w:p w:rsidR="002F39FB" w:rsidRDefault="002F39FB"/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TOTAL</w:t>
            </w:r>
          </w:p>
          <w:p w:rsidR="002F39FB" w:rsidRDefault="002F39FB" w:rsidP="0060372B">
            <w:pPr>
              <w:jc w:val="center"/>
            </w:pPr>
            <w:r w:rsidRPr="0060372B">
              <w:rPr>
                <w:rFonts w:ascii="Arial" w:hAnsi="Arial" w:cs="Arial"/>
                <w:sz w:val="24"/>
                <w:szCs w:val="24"/>
              </w:rPr>
              <w:t>ATENCIONES</w:t>
            </w:r>
          </w:p>
        </w:tc>
        <w:tc>
          <w:tcPr>
            <w:tcW w:w="2178" w:type="dxa"/>
            <w:gridSpan w:val="2"/>
            <w:shd w:val="clear" w:color="auto" w:fill="DEEAF6" w:themeFill="accent1" w:themeFillTint="33"/>
          </w:tcPr>
          <w:p w:rsidR="002F39FB" w:rsidRPr="0060372B" w:rsidRDefault="002F39F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2055" w:type="dxa"/>
            <w:gridSpan w:val="2"/>
          </w:tcPr>
          <w:p w:rsidR="002F39FB" w:rsidRPr="002F39FB" w:rsidRDefault="002F39FB" w:rsidP="002F3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FB">
              <w:rPr>
                <w:rFonts w:ascii="Arial" w:hAnsi="Arial" w:cs="Arial"/>
                <w:sz w:val="24"/>
                <w:szCs w:val="24"/>
              </w:rPr>
              <w:t>PACIENTES</w:t>
            </w:r>
          </w:p>
        </w:tc>
        <w:tc>
          <w:tcPr>
            <w:tcW w:w="2013" w:type="dxa"/>
            <w:gridSpan w:val="3"/>
            <w:shd w:val="clear" w:color="auto" w:fill="DEEAF6" w:themeFill="accent1" w:themeFillTint="33"/>
          </w:tcPr>
          <w:p w:rsidR="002F39FB" w:rsidRPr="000D33C0" w:rsidRDefault="002F39FB" w:rsidP="000D33C0">
            <w:pPr>
              <w:rPr>
                <w:rFonts w:ascii="Arial" w:hAnsi="Arial" w:cs="Arial"/>
              </w:rPr>
            </w:pPr>
            <w:r w:rsidRPr="000D33C0">
              <w:rPr>
                <w:rFonts w:ascii="Arial" w:hAnsi="Arial" w:cs="Arial"/>
              </w:rPr>
              <w:t>TRATAMIENTOS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F39FB" w:rsidRPr="000D33C0" w:rsidRDefault="002F39FB" w:rsidP="000D33C0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 w:val="restart"/>
            <w:textDirection w:val="btLr"/>
          </w:tcPr>
          <w:p w:rsidR="002F39FB" w:rsidRPr="0060372B" w:rsidRDefault="002F39FB" w:rsidP="002F39F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2F39FB" w:rsidRPr="002F39FB" w:rsidRDefault="002F39FB" w:rsidP="002F39F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SESIONES EDUCATIVAS (PLATICAS)</w:t>
            </w:r>
          </w:p>
        </w:tc>
      </w:tr>
      <w:tr w:rsidR="0060372B" w:rsidTr="002F39FB">
        <w:trPr>
          <w:cantSplit/>
          <w:trHeight w:val="2269"/>
        </w:trPr>
        <w:tc>
          <w:tcPr>
            <w:tcW w:w="2384" w:type="dxa"/>
            <w:vMerge/>
            <w:shd w:val="clear" w:color="auto" w:fill="DEEAF6" w:themeFill="accent1" w:themeFillTint="33"/>
          </w:tcPr>
          <w:p w:rsidR="0060372B" w:rsidRPr="0060372B" w:rsidRDefault="00603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60372B" w:rsidRPr="0060372B" w:rsidRDefault="00603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DEEAF6" w:themeFill="accent1" w:themeFillTint="33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089" w:type="dxa"/>
            <w:shd w:val="clear" w:color="auto" w:fill="DEEAF6" w:themeFill="accent1" w:themeFillTint="33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966" w:type="dxa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PRIMERA VEZ</w:t>
            </w:r>
          </w:p>
        </w:tc>
        <w:tc>
          <w:tcPr>
            <w:tcW w:w="1089" w:type="dxa"/>
            <w:textDirection w:val="btLr"/>
          </w:tcPr>
          <w:p w:rsid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SUB-SECUENTES</w:t>
            </w:r>
          </w:p>
        </w:tc>
        <w:tc>
          <w:tcPr>
            <w:tcW w:w="682" w:type="dxa"/>
            <w:shd w:val="clear" w:color="auto" w:fill="DEEAF6" w:themeFill="accent1" w:themeFillTint="33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OBTURACIONES</w:t>
            </w:r>
          </w:p>
        </w:tc>
        <w:tc>
          <w:tcPr>
            <w:tcW w:w="683" w:type="dxa"/>
            <w:shd w:val="clear" w:color="auto" w:fill="DEEAF6" w:themeFill="accent1" w:themeFillTint="33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EXTRACCIONES</w:t>
            </w:r>
          </w:p>
        </w:tc>
        <w:tc>
          <w:tcPr>
            <w:tcW w:w="648" w:type="dxa"/>
            <w:shd w:val="clear" w:color="auto" w:fill="DEEAF6" w:themeFill="accent1" w:themeFillTint="33"/>
            <w:textDirection w:val="btLr"/>
          </w:tcPr>
          <w:p w:rsidR="0060372B" w:rsidRPr="0060372B" w:rsidRDefault="0060372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2B">
              <w:rPr>
                <w:rFonts w:ascii="Arial" w:hAnsi="Arial" w:cs="Arial"/>
                <w:sz w:val="24"/>
                <w:szCs w:val="24"/>
              </w:rPr>
              <w:t>ODONTOXESIS</w:t>
            </w:r>
          </w:p>
        </w:tc>
        <w:tc>
          <w:tcPr>
            <w:tcW w:w="1276" w:type="dxa"/>
            <w:shd w:val="clear" w:color="auto" w:fill="FFF2CC" w:themeFill="accent4" w:themeFillTint="33"/>
            <w:textDirection w:val="btLr"/>
          </w:tcPr>
          <w:p w:rsidR="0060372B" w:rsidRPr="0060372B" w:rsidRDefault="002F39FB" w:rsidP="0060372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TRATAMIENTOS DENTALES</w:t>
            </w:r>
          </w:p>
        </w:tc>
        <w:tc>
          <w:tcPr>
            <w:tcW w:w="1626" w:type="dxa"/>
            <w:vMerge/>
          </w:tcPr>
          <w:p w:rsidR="0060372B" w:rsidRPr="0060372B" w:rsidRDefault="0060372B" w:rsidP="00603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72B" w:rsidTr="002F39F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2138" w:type="dxa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682" w:type="dxa"/>
            <w:shd w:val="clear" w:color="auto" w:fill="DEEAF6" w:themeFill="accent1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1626" w:type="dxa"/>
          </w:tcPr>
          <w:p w:rsidR="0060372B" w:rsidRDefault="00342755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17264A" w:rsidRPr="002F39FB" w:rsidRDefault="0017264A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372B" w:rsidTr="002F39F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2138" w:type="dxa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1089" w:type="dxa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682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1626" w:type="dxa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60372B" w:rsidTr="002F39FB">
        <w:tc>
          <w:tcPr>
            <w:tcW w:w="2384" w:type="dxa"/>
            <w:shd w:val="clear" w:color="auto" w:fill="DEEAF6" w:themeFill="accent1" w:themeFillTint="33"/>
          </w:tcPr>
          <w:p w:rsidR="0060372B" w:rsidRPr="002F39FB" w:rsidRDefault="00E2322E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138" w:type="dxa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089" w:type="dxa"/>
            <w:shd w:val="clear" w:color="auto" w:fill="DEEAF6" w:themeFill="accent1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966" w:type="dxa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682" w:type="dxa"/>
            <w:shd w:val="clear" w:color="auto" w:fill="DEEAF6" w:themeFill="accent1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683" w:type="dxa"/>
            <w:shd w:val="clear" w:color="auto" w:fill="DEEAF6" w:themeFill="accent1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60372B" w:rsidRPr="002F39FB" w:rsidRDefault="0025696D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1626" w:type="dxa"/>
          </w:tcPr>
          <w:p w:rsidR="0060372B" w:rsidRPr="002F39FB" w:rsidRDefault="0017264A" w:rsidP="002F39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</w:tbl>
    <w:p w:rsidR="009521C5" w:rsidRDefault="009521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134"/>
        <w:gridCol w:w="993"/>
        <w:gridCol w:w="992"/>
        <w:gridCol w:w="1134"/>
        <w:gridCol w:w="709"/>
        <w:gridCol w:w="567"/>
        <w:gridCol w:w="708"/>
        <w:gridCol w:w="1276"/>
        <w:gridCol w:w="1626"/>
      </w:tblGrid>
      <w:tr w:rsidR="00AE4F9B" w:rsidTr="00AE4F9B">
        <w:tc>
          <w:tcPr>
            <w:tcW w:w="2405" w:type="dxa"/>
            <w:shd w:val="clear" w:color="auto" w:fill="D9E2F3" w:themeFill="accent5" w:themeFillTint="33"/>
          </w:tcPr>
          <w:p w:rsidR="00AE4F9B" w:rsidRPr="00AE4F9B" w:rsidRDefault="00AE4F9B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F9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:rsidR="00AE4F9B" w:rsidRPr="00AE4F9B" w:rsidRDefault="00E2322E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ENERO-MARZO</w:t>
            </w:r>
          </w:p>
          <w:p w:rsidR="00AE4F9B" w:rsidRPr="00AE4F9B" w:rsidRDefault="00E2322E" w:rsidP="00AE4F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AE4F9B" w:rsidRDefault="00AE4F9B" w:rsidP="00FD5AB8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FD5AB8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257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214</w:t>
            </w:r>
          </w:p>
        </w:tc>
        <w:tc>
          <w:tcPr>
            <w:tcW w:w="1626" w:type="dxa"/>
          </w:tcPr>
          <w:p w:rsidR="00AE4F9B" w:rsidRDefault="00AE4F9B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B55E2C" w:rsidRDefault="00D8746E" w:rsidP="00B55E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</w:tr>
    </w:tbl>
    <w:p w:rsidR="00AE4F9B" w:rsidRDefault="00AE4F9B"/>
    <w:p w:rsidR="00B66959" w:rsidRDefault="00B66959"/>
    <w:p w:rsidR="00B66959" w:rsidRDefault="00B6695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74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E2322E" w:rsidTr="00B83CF0">
        <w:tc>
          <w:tcPr>
            <w:tcW w:w="7792" w:type="dxa"/>
            <w:gridSpan w:val="11"/>
            <w:shd w:val="clear" w:color="auto" w:fill="9CC2E5" w:themeFill="accent1" w:themeFillTint="99"/>
          </w:tcPr>
          <w:p w:rsidR="00E2322E" w:rsidRPr="00DD72AE" w:rsidRDefault="00E2322E" w:rsidP="00A32A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2AE">
              <w:rPr>
                <w:rFonts w:ascii="Arial" w:hAnsi="Arial" w:cs="Arial"/>
                <w:b/>
                <w:sz w:val="28"/>
                <w:szCs w:val="28"/>
              </w:rPr>
              <w:lastRenderedPageBreak/>
              <w:t>TOTAL DE PERSONAS POR POBLACION</w:t>
            </w:r>
          </w:p>
        </w:tc>
      </w:tr>
      <w:tr w:rsidR="00E2322E" w:rsidTr="00E2322E">
        <w:trPr>
          <w:cantSplit/>
          <w:trHeight w:val="1923"/>
        </w:trPr>
        <w:tc>
          <w:tcPr>
            <w:tcW w:w="165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748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VALLE DE VANDERAS</w:t>
            </w:r>
          </w:p>
        </w:tc>
        <w:tc>
          <w:tcPr>
            <w:tcW w:w="709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SAN JOSE DEL VALLE </w:t>
            </w:r>
          </w:p>
        </w:tc>
        <w:tc>
          <w:tcPr>
            <w:tcW w:w="709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SAN VICENTE 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MEZCALES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SAN JUAN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 xml:space="preserve">BUCERIAS 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PORVENIR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TAPACHULA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CASA HOGAR</w:t>
            </w:r>
          </w:p>
        </w:tc>
        <w:tc>
          <w:tcPr>
            <w:tcW w:w="567" w:type="dxa"/>
            <w:textDirection w:val="btLr"/>
          </w:tcPr>
          <w:p w:rsidR="00E2322E" w:rsidRPr="00931E10" w:rsidRDefault="00E2322E" w:rsidP="00A32A2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31E10">
              <w:rPr>
                <w:rFonts w:ascii="Arial" w:hAnsi="Arial" w:cs="Arial"/>
                <w:b/>
                <w:sz w:val="24"/>
                <w:szCs w:val="24"/>
              </w:rPr>
              <w:t>OTROS</w:t>
            </w:r>
          </w:p>
        </w:tc>
      </w:tr>
      <w:tr w:rsidR="00E2322E" w:rsidTr="00DD6CE7">
        <w:trPr>
          <w:trHeight w:val="542"/>
        </w:trPr>
        <w:tc>
          <w:tcPr>
            <w:tcW w:w="165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22E" w:rsidRPr="00151C44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748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42755" w:rsidRPr="00931E10" w:rsidRDefault="00342755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2322E" w:rsidTr="00DD6CE7">
        <w:trPr>
          <w:trHeight w:val="467"/>
        </w:trPr>
        <w:tc>
          <w:tcPr>
            <w:tcW w:w="165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22E" w:rsidRPr="00151C44" w:rsidRDefault="00E2322E" w:rsidP="00A32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748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D8746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2322E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322E" w:rsidRPr="00931E10" w:rsidRDefault="00E2322E" w:rsidP="00A32A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8746E" w:rsidTr="00DD6CE7">
        <w:trPr>
          <w:trHeight w:val="505"/>
        </w:trPr>
        <w:tc>
          <w:tcPr>
            <w:tcW w:w="165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46E" w:rsidRPr="00151C44" w:rsidRDefault="00D8746E" w:rsidP="00D87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748" w:type="dxa"/>
          </w:tcPr>
          <w:p w:rsidR="00D8746E" w:rsidRDefault="00D8746E" w:rsidP="00D8746E">
            <w:pPr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8746E" w:rsidRDefault="00D8746E" w:rsidP="00D8746E">
            <w:pPr>
              <w:rPr>
                <w:rFonts w:ascii="Arial" w:hAnsi="Arial" w:cs="Arial"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8746E" w:rsidTr="00DD6CE7">
        <w:tc>
          <w:tcPr>
            <w:tcW w:w="1657" w:type="dxa"/>
          </w:tcPr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DEL PRIMER TRIMESTRE 2021</w:t>
            </w:r>
          </w:p>
        </w:tc>
        <w:tc>
          <w:tcPr>
            <w:tcW w:w="748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746E" w:rsidRPr="00931E10" w:rsidRDefault="00D8746E" w:rsidP="00D87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</w:tbl>
    <w:tbl>
      <w:tblPr>
        <w:tblStyle w:val="Tablaconcuadrcula"/>
        <w:tblpPr w:leftFromText="141" w:rightFromText="141" w:vertAnchor="text" w:horzAnchor="page" w:tblpX="9186" w:tblpY="-5256"/>
        <w:tblOverlap w:val="never"/>
        <w:tblW w:w="0" w:type="auto"/>
        <w:tblLook w:val="04A0" w:firstRow="1" w:lastRow="0" w:firstColumn="1" w:lastColumn="0" w:noHBand="0" w:noVBand="1"/>
      </w:tblPr>
      <w:tblGrid>
        <w:gridCol w:w="3726"/>
        <w:gridCol w:w="947"/>
      </w:tblGrid>
      <w:tr w:rsidR="00DD72AE" w:rsidTr="00DD72AE">
        <w:trPr>
          <w:trHeight w:val="573"/>
        </w:trPr>
        <w:tc>
          <w:tcPr>
            <w:tcW w:w="4673" w:type="dxa"/>
            <w:gridSpan w:val="2"/>
            <w:shd w:val="clear" w:color="auto" w:fill="9CC2E5" w:themeFill="accent1" w:themeFillTint="99"/>
          </w:tcPr>
          <w:p w:rsidR="00DD72AE" w:rsidRPr="00B66959" w:rsidRDefault="00DD72AE" w:rsidP="00DD7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959">
              <w:rPr>
                <w:rFonts w:ascii="Arial" w:hAnsi="Arial" w:cs="Arial"/>
                <w:b/>
                <w:sz w:val="28"/>
                <w:szCs w:val="28"/>
              </w:rPr>
              <w:t>PACIENTES DE LA TERCERA EDAD ATENDIDOS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705C" w:rsidRPr="00B66959" w:rsidRDefault="0059705C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72AE" w:rsidTr="00DD72AE">
        <w:trPr>
          <w:trHeight w:val="573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947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E2322E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72AE" w:rsidRPr="00B66959" w:rsidRDefault="00E2322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2942" w:rsidRPr="00B66959" w:rsidRDefault="008A5F0A" w:rsidP="008A5F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DD72AE" w:rsidTr="00DD72AE">
        <w:trPr>
          <w:trHeight w:val="509"/>
        </w:trPr>
        <w:tc>
          <w:tcPr>
            <w:tcW w:w="3726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2AE" w:rsidRPr="00B66959" w:rsidRDefault="00E2322E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PRIMER</w:t>
            </w:r>
            <w:r w:rsidR="00DD72AE" w:rsidRPr="00B66959">
              <w:rPr>
                <w:rFonts w:ascii="Arial" w:hAnsi="Arial" w:cs="Arial"/>
                <w:b/>
                <w:sz w:val="24"/>
                <w:szCs w:val="24"/>
              </w:rPr>
              <w:t xml:space="preserve"> TRIMESTRE</w:t>
            </w:r>
          </w:p>
        </w:tc>
        <w:tc>
          <w:tcPr>
            <w:tcW w:w="947" w:type="dxa"/>
          </w:tcPr>
          <w:p w:rsidR="00DD72AE" w:rsidRDefault="00DD72AE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2AE" w:rsidRPr="00B66959" w:rsidRDefault="008A5F0A" w:rsidP="00DD72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</w:tbl>
    <w:p w:rsidR="00AE4F9B" w:rsidRDefault="00B66959"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516"/>
        <w:gridCol w:w="1508"/>
        <w:gridCol w:w="1517"/>
        <w:gridCol w:w="1509"/>
        <w:gridCol w:w="1550"/>
        <w:gridCol w:w="1529"/>
        <w:gridCol w:w="3045"/>
      </w:tblGrid>
      <w:tr w:rsidR="00EB203B" w:rsidTr="00EB203B">
        <w:trPr>
          <w:trHeight w:val="340"/>
        </w:trPr>
        <w:tc>
          <w:tcPr>
            <w:tcW w:w="13670" w:type="dxa"/>
            <w:gridSpan w:val="8"/>
            <w:shd w:val="clear" w:color="auto" w:fill="8EAADB" w:themeFill="accent5" w:themeFillTint="99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 xml:space="preserve">ATENCIÓN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DENTAL </w:t>
            </w:r>
            <w:r w:rsidRPr="00EB203B">
              <w:rPr>
                <w:rFonts w:ascii="Arial" w:hAnsi="Arial" w:cs="Arial"/>
                <w:b/>
                <w:sz w:val="28"/>
                <w:szCs w:val="24"/>
              </w:rPr>
              <w:t>POR EDADES Y GENERO</w:t>
            </w:r>
          </w:p>
        </w:tc>
      </w:tr>
      <w:tr w:rsidR="00EB203B" w:rsidTr="00EB203B">
        <w:tc>
          <w:tcPr>
            <w:tcW w:w="1496" w:type="dxa"/>
            <w:vMerge w:val="restart"/>
          </w:tcPr>
          <w:p w:rsid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024" w:type="dxa"/>
            <w:gridSpan w:val="2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0-5 Años</w:t>
            </w:r>
          </w:p>
        </w:tc>
        <w:tc>
          <w:tcPr>
            <w:tcW w:w="3026" w:type="dxa"/>
            <w:gridSpan w:val="2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6-18 Años</w:t>
            </w:r>
          </w:p>
        </w:tc>
        <w:tc>
          <w:tcPr>
            <w:tcW w:w="3079" w:type="dxa"/>
            <w:gridSpan w:val="2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19 + (Adultos)</w:t>
            </w:r>
          </w:p>
        </w:tc>
        <w:tc>
          <w:tcPr>
            <w:tcW w:w="3045" w:type="dxa"/>
            <w:vMerge w:val="restart"/>
          </w:tcPr>
          <w:p w:rsid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EB203B" w:rsidTr="00EB203B">
        <w:tc>
          <w:tcPr>
            <w:tcW w:w="1496" w:type="dxa"/>
            <w:vMerge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3045" w:type="dxa"/>
            <w:vMerge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03B" w:rsidTr="00EB203B">
        <w:tc>
          <w:tcPr>
            <w:tcW w:w="1496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045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045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45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EB203B" w:rsidTr="00EB203B">
        <w:tc>
          <w:tcPr>
            <w:tcW w:w="1496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>TOTAL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045" w:type="dxa"/>
          </w:tcPr>
          <w:p w:rsidR="00EB203B" w:rsidRPr="00EB203B" w:rsidRDefault="00EB203B" w:rsidP="00EB20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32"/>
                <w:szCs w:val="24"/>
              </w:rPr>
              <w:t>257</w:t>
            </w:r>
          </w:p>
        </w:tc>
      </w:tr>
    </w:tbl>
    <w:p w:rsidR="00EB203B" w:rsidRDefault="00EB203B"/>
    <w:p w:rsidR="00650DD4" w:rsidRDefault="00650DD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516"/>
        <w:gridCol w:w="1508"/>
        <w:gridCol w:w="1517"/>
        <w:gridCol w:w="1509"/>
        <w:gridCol w:w="1550"/>
        <w:gridCol w:w="1529"/>
        <w:gridCol w:w="3045"/>
      </w:tblGrid>
      <w:tr w:rsidR="00650DD4" w:rsidTr="002C45BC">
        <w:trPr>
          <w:trHeight w:val="340"/>
        </w:trPr>
        <w:tc>
          <w:tcPr>
            <w:tcW w:w="13670" w:type="dxa"/>
            <w:gridSpan w:val="8"/>
            <w:shd w:val="clear" w:color="auto" w:fill="8EAADB" w:themeFill="accent5" w:themeFillTint="99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PLATICAS POR EDAD Y GENERO</w:t>
            </w:r>
          </w:p>
        </w:tc>
      </w:tr>
      <w:tr w:rsidR="00650DD4" w:rsidTr="002C45BC">
        <w:tc>
          <w:tcPr>
            <w:tcW w:w="1496" w:type="dxa"/>
            <w:vMerge w:val="restart"/>
          </w:tcPr>
          <w:p w:rsidR="00650DD4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DD4" w:rsidRPr="00EB203B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024" w:type="dxa"/>
            <w:gridSpan w:val="2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0-5 Años</w:t>
            </w:r>
          </w:p>
        </w:tc>
        <w:tc>
          <w:tcPr>
            <w:tcW w:w="3026" w:type="dxa"/>
            <w:gridSpan w:val="2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6-18 Años</w:t>
            </w:r>
          </w:p>
        </w:tc>
        <w:tc>
          <w:tcPr>
            <w:tcW w:w="3079" w:type="dxa"/>
            <w:gridSpan w:val="2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19 + (Adultos)</w:t>
            </w:r>
          </w:p>
        </w:tc>
        <w:tc>
          <w:tcPr>
            <w:tcW w:w="3045" w:type="dxa"/>
            <w:vMerge w:val="restart"/>
          </w:tcPr>
          <w:p w:rsidR="00650DD4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DD4" w:rsidRPr="00EB203B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650DD4" w:rsidTr="002C45BC">
        <w:tc>
          <w:tcPr>
            <w:tcW w:w="1496" w:type="dxa"/>
            <w:vMerge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Femenino</w:t>
            </w:r>
          </w:p>
        </w:tc>
        <w:tc>
          <w:tcPr>
            <w:tcW w:w="3045" w:type="dxa"/>
            <w:vMerge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DD4" w:rsidTr="002C45BC">
        <w:tc>
          <w:tcPr>
            <w:tcW w:w="1496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650DD4" w:rsidTr="002C45BC">
        <w:tc>
          <w:tcPr>
            <w:tcW w:w="1496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50DD4" w:rsidTr="002C45BC">
        <w:tc>
          <w:tcPr>
            <w:tcW w:w="1496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03B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50DD4" w:rsidTr="002C45BC">
        <w:tc>
          <w:tcPr>
            <w:tcW w:w="1496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03B">
              <w:rPr>
                <w:rFonts w:ascii="Arial" w:hAnsi="Arial" w:cs="Arial"/>
                <w:b/>
                <w:sz w:val="28"/>
                <w:szCs w:val="24"/>
              </w:rPr>
              <w:t>TOTAL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8" w:type="dxa"/>
            <w:shd w:val="clear" w:color="auto" w:fill="DBDBDB" w:themeFill="accent3" w:themeFillTint="66"/>
          </w:tcPr>
          <w:p w:rsidR="00650DD4" w:rsidRPr="00EB203B" w:rsidRDefault="00650DD4" w:rsidP="00650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09" w:type="dxa"/>
            <w:shd w:val="clear" w:color="auto" w:fill="BDD6EE" w:themeFill="accent1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9" w:type="dxa"/>
            <w:shd w:val="clear" w:color="auto" w:fill="C5E0B3" w:themeFill="accent6" w:themeFillTint="66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:rsidR="00650DD4" w:rsidRPr="00EB203B" w:rsidRDefault="00650DD4" w:rsidP="002C45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62</w:t>
            </w:r>
          </w:p>
        </w:tc>
      </w:tr>
    </w:tbl>
    <w:p w:rsidR="00650DD4" w:rsidRDefault="00650DD4"/>
    <w:p w:rsidR="00BB1068" w:rsidRDefault="00BB1068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D0DC8EA" wp14:editId="64E16956">
            <wp:simplePos x="0" y="0"/>
            <wp:positionH relativeFrom="column">
              <wp:posOffset>1175657</wp:posOffset>
            </wp:positionH>
            <wp:positionV relativeFrom="paragraph">
              <wp:posOffset>169454</wp:posOffset>
            </wp:positionV>
            <wp:extent cx="5974080" cy="3764280"/>
            <wp:effectExtent l="0" t="0" r="7620" b="7620"/>
            <wp:wrapTight wrapText="bothSides">
              <wp:wrapPolygon edited="0">
                <wp:start x="0" y="0"/>
                <wp:lineTo x="0" y="21534"/>
                <wp:lineTo x="21559" y="21534"/>
                <wp:lineTo x="21559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068" w:rsidSect="00337A7C"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36" w:rsidRDefault="00554F36" w:rsidP="0017376F">
      <w:pPr>
        <w:spacing w:after="0" w:line="240" w:lineRule="auto"/>
      </w:pPr>
      <w:r>
        <w:separator/>
      </w:r>
    </w:p>
  </w:endnote>
  <w:endnote w:type="continuationSeparator" w:id="0">
    <w:p w:rsidR="00554F36" w:rsidRDefault="00554F36" w:rsidP="0017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6F" w:rsidRPr="0017376F" w:rsidRDefault="0017376F">
    <w:pPr>
      <w:pStyle w:val="Piedepgina"/>
      <w:rPr>
        <w:rFonts w:ascii="Bahnschrift" w:hAnsi="Bahnschrift"/>
        <w:b/>
        <w:sz w:val="24"/>
        <w:szCs w:val="24"/>
      </w:rPr>
    </w:pPr>
    <w:r w:rsidRPr="0017376F">
      <w:rPr>
        <w:rFonts w:ascii="Bahnschrift" w:hAnsi="Bahnschrift"/>
        <w:b/>
        <w:sz w:val="24"/>
        <w:szCs w:val="24"/>
      </w:rPr>
      <w:t xml:space="preserve">C.D. GORETTI MARTINEZ CARRILLO                                   </w:t>
    </w:r>
    <w:r>
      <w:rPr>
        <w:rFonts w:ascii="Bahnschrift" w:hAnsi="Bahnschrift"/>
        <w:b/>
        <w:sz w:val="24"/>
        <w:szCs w:val="24"/>
      </w:rPr>
      <w:t xml:space="preserve">                               </w:t>
    </w:r>
    <w:r w:rsidRPr="0017376F">
      <w:rPr>
        <w:rFonts w:ascii="Bahnschrift" w:hAnsi="Bahnschrift"/>
        <w:b/>
        <w:sz w:val="24"/>
        <w:szCs w:val="24"/>
      </w:rPr>
      <w:t xml:space="preserve">   UNIDAD MEDICA – DENTAL VESPERTINO</w:t>
    </w:r>
  </w:p>
  <w:p w:rsidR="0017376F" w:rsidRPr="0017376F" w:rsidRDefault="0017376F">
    <w:pPr>
      <w:pStyle w:val="Piedepgina"/>
      <w:rPr>
        <w:rFonts w:ascii="Bahnschrift" w:hAnsi="Bahnschrift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36" w:rsidRDefault="00554F36" w:rsidP="0017376F">
      <w:pPr>
        <w:spacing w:after="0" w:line="240" w:lineRule="auto"/>
      </w:pPr>
      <w:r>
        <w:separator/>
      </w:r>
    </w:p>
  </w:footnote>
  <w:footnote w:type="continuationSeparator" w:id="0">
    <w:p w:rsidR="00554F36" w:rsidRDefault="00554F36" w:rsidP="00173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C5"/>
    <w:rsid w:val="000B3FBF"/>
    <w:rsid w:val="000D33C0"/>
    <w:rsid w:val="00143CD3"/>
    <w:rsid w:val="0017264A"/>
    <w:rsid w:val="0017376F"/>
    <w:rsid w:val="0025696D"/>
    <w:rsid w:val="002F39FB"/>
    <w:rsid w:val="00337A7C"/>
    <w:rsid w:val="00342755"/>
    <w:rsid w:val="00400C74"/>
    <w:rsid w:val="004D2A3E"/>
    <w:rsid w:val="004F5B30"/>
    <w:rsid w:val="00554F36"/>
    <w:rsid w:val="0059705C"/>
    <w:rsid w:val="0060372B"/>
    <w:rsid w:val="00650DD4"/>
    <w:rsid w:val="007852A8"/>
    <w:rsid w:val="007D7E8F"/>
    <w:rsid w:val="008223DF"/>
    <w:rsid w:val="008A5F0A"/>
    <w:rsid w:val="009521C5"/>
    <w:rsid w:val="00A32942"/>
    <w:rsid w:val="00A845B9"/>
    <w:rsid w:val="00AE4F9B"/>
    <w:rsid w:val="00B01275"/>
    <w:rsid w:val="00B55E2C"/>
    <w:rsid w:val="00B66959"/>
    <w:rsid w:val="00BB1068"/>
    <w:rsid w:val="00BE0BD0"/>
    <w:rsid w:val="00D8746E"/>
    <w:rsid w:val="00DD72AE"/>
    <w:rsid w:val="00E2322E"/>
    <w:rsid w:val="00E37169"/>
    <w:rsid w:val="00EB203B"/>
    <w:rsid w:val="00EE0D90"/>
    <w:rsid w:val="00F835CD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40AAB-9811-4CAA-B11E-26790E8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6F"/>
  </w:style>
  <w:style w:type="paragraph" w:styleId="Piedepgina">
    <w:name w:val="footer"/>
    <w:basedOn w:val="Normal"/>
    <w:link w:val="PiedepginaCar"/>
    <w:uiPriority w:val="99"/>
    <w:unhideWhenUsed/>
    <w:rsid w:val="00173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PRIMER TRISMESTRE (ENERO-MARZO)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VALLE</c:v>
                </c:pt>
                <c:pt idx="1">
                  <c:v>SAN JOSE</c:v>
                </c:pt>
                <c:pt idx="2">
                  <c:v>SAN VICENTE</c:v>
                </c:pt>
                <c:pt idx="3">
                  <c:v>MEZCALES</c:v>
                </c:pt>
                <c:pt idx="4">
                  <c:v>SAN JUAN</c:v>
                </c:pt>
                <c:pt idx="5">
                  <c:v>BUCERIAS</c:v>
                </c:pt>
                <c:pt idx="6">
                  <c:v>PORVENIR</c:v>
                </c:pt>
                <c:pt idx="7">
                  <c:v>TAPACHULA</c:v>
                </c:pt>
                <c:pt idx="8">
                  <c:v>CASA HOGAR</c:v>
                </c:pt>
                <c:pt idx="9">
                  <c:v>OTROS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40</c:v>
                </c:pt>
                <c:pt idx="1">
                  <c:v>80</c:v>
                </c:pt>
                <c:pt idx="2">
                  <c:v>52</c:v>
                </c:pt>
                <c:pt idx="3">
                  <c:v>8</c:v>
                </c:pt>
                <c:pt idx="4">
                  <c:v>4</c:v>
                </c:pt>
                <c:pt idx="5">
                  <c:v>4</c:v>
                </c:pt>
                <c:pt idx="6">
                  <c:v>12</c:v>
                </c:pt>
                <c:pt idx="7">
                  <c:v>10</c:v>
                </c:pt>
                <c:pt idx="8">
                  <c:v>36</c:v>
                </c:pt>
                <c:pt idx="9">
                  <c:v>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505907424"/>
        <c:axId val="505907816"/>
      </c:barChart>
      <c:catAx>
        <c:axId val="50590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5907816"/>
        <c:crosses val="autoZero"/>
        <c:auto val="1"/>
        <c:lblAlgn val="ctr"/>
        <c:lblOffset val="100"/>
        <c:noMultiLvlLbl val="0"/>
      </c:catAx>
      <c:valAx>
        <c:axId val="50590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059074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Goretti Martínez Carrillo</dc:creator>
  <cp:keywords/>
  <dc:description/>
  <cp:lastModifiedBy>Goretti Martínez Carrillo</cp:lastModifiedBy>
  <cp:revision>25</cp:revision>
  <dcterms:created xsi:type="dcterms:W3CDTF">2020-12-17T00:15:00Z</dcterms:created>
  <dcterms:modified xsi:type="dcterms:W3CDTF">2021-03-26T03:33:00Z</dcterms:modified>
</cp:coreProperties>
</file>