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2C0CA" w14:textId="570B2AB5" w:rsidR="00A950EB" w:rsidRDefault="005364CB">
      <w:pPr>
        <w:rPr>
          <w:rFonts w:cstheme="minorHAnsi"/>
        </w:rPr>
      </w:pPr>
      <w:r w:rsidRPr="005364CB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723A861F" wp14:editId="14C3A785">
            <wp:simplePos x="0" y="0"/>
            <wp:positionH relativeFrom="page">
              <wp:posOffset>5219065</wp:posOffset>
            </wp:positionH>
            <wp:positionV relativeFrom="paragraph">
              <wp:posOffset>-1157384</wp:posOffset>
            </wp:positionV>
            <wp:extent cx="1780717" cy="1779104"/>
            <wp:effectExtent l="0" t="0" r="0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717" cy="1779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0E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4F258" wp14:editId="689E6451">
                <wp:simplePos x="0" y="0"/>
                <wp:positionH relativeFrom="column">
                  <wp:posOffset>-154158</wp:posOffset>
                </wp:positionH>
                <wp:positionV relativeFrom="paragraph">
                  <wp:posOffset>-919775</wp:posOffset>
                </wp:positionV>
                <wp:extent cx="4295554" cy="9994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99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8F3782" w14:textId="4047229D" w:rsidR="000E783A" w:rsidRPr="000E783A" w:rsidRDefault="002471B7" w:rsidP="000E78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ADULTOS BENEFICIARIOS DE ASESORIA JURIDICA EN MATERIA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4F258" id="_x0000_t202" coordsize="21600,21600" o:spt="202" path="m,l,21600r21600,l21600,xe">
                <v:stroke joinstyle="miter"/>
                <v:path gradientshapeok="t" o:connecttype="rect"/>
              </v:shapetype>
              <v:shape id="Cuadro de texto 61" o:spid="_x0000_s1026" type="#_x0000_t202" style="position:absolute;margin-left:-12.15pt;margin-top:-72.4pt;width:338.25pt;height:7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" fillcolor="white [3201]" stroked="f" strokeweight=".5pt">
                <v:textbox>
                  <w:txbxContent>
                    <w:p w14:paraId="6C8F3782" w14:textId="4047229D" w:rsidR="000E783A" w:rsidRPr="000E783A" w:rsidRDefault="002471B7" w:rsidP="000E783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ADULTOS BENEFICIARIOS DE ASESORIA JURIDICA EN MATERIA FAMILIAR</w:t>
                      </w:r>
                    </w:p>
                  </w:txbxContent>
                </v:textbox>
              </v:shape>
            </w:pict>
          </mc:Fallback>
        </mc:AlternateContent>
      </w:r>
    </w:p>
    <w:p w14:paraId="5812BC8D" w14:textId="77777777" w:rsidR="00A950EB" w:rsidRDefault="00A950EB">
      <w:pPr>
        <w:rPr>
          <w:rFonts w:cstheme="minorHAnsi"/>
        </w:rPr>
      </w:pPr>
    </w:p>
    <w:p w14:paraId="13544323" w14:textId="15025A20" w:rsidR="000E783A" w:rsidRDefault="004D1DB1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64841F6" wp14:editId="6D914F96">
            <wp:extent cx="5486400" cy="2870790"/>
            <wp:effectExtent l="0" t="0" r="0" b="6350"/>
            <wp:docPr id="62" name="Gráfico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CB66F8" w14:textId="77777777" w:rsidR="000E783A" w:rsidRDefault="000E783A">
      <w:pPr>
        <w:rPr>
          <w:rFonts w:cstheme="minorHAnsi"/>
        </w:rPr>
      </w:pPr>
    </w:p>
    <w:p w14:paraId="1B2A1D65" w14:textId="77777777" w:rsidR="000E783A" w:rsidRDefault="000E783A">
      <w:pPr>
        <w:rPr>
          <w:rFonts w:cstheme="minorHAnsi"/>
        </w:rPr>
      </w:pPr>
    </w:p>
    <w:p w14:paraId="273F45D5" w14:textId="77777777" w:rsidR="000E783A" w:rsidRDefault="000E783A">
      <w:pPr>
        <w:rPr>
          <w:rFonts w:cstheme="minorHAnsi"/>
        </w:rPr>
      </w:pPr>
    </w:p>
    <w:p w14:paraId="4E985CA0" w14:textId="0354FEAF" w:rsidR="00A950EB" w:rsidRPr="009A5943" w:rsidRDefault="00422393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EBB4328" wp14:editId="3B12C70B">
            <wp:extent cx="5486400" cy="3200400"/>
            <wp:effectExtent l="0" t="0" r="0" b="0"/>
            <wp:docPr id="63" name="Gráfico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sectPr w:rsidR="00A950EB" w:rsidRPr="009A5943" w:rsidSect="000E783A">
      <w:headerReference w:type="default" r:id="rId9"/>
      <w:footerReference w:type="default" r:id="rId10"/>
      <w:pgSz w:w="12240" w:h="15840"/>
      <w:pgMar w:top="1417" w:right="1701" w:bottom="1417" w:left="1701" w:header="17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26E3D" w14:textId="77777777" w:rsidR="009553C7" w:rsidRDefault="009553C7" w:rsidP="009A5943">
      <w:pPr>
        <w:spacing w:after="0" w:line="240" w:lineRule="auto"/>
      </w:pPr>
      <w:r>
        <w:separator/>
      </w:r>
    </w:p>
  </w:endnote>
  <w:endnote w:type="continuationSeparator" w:id="0">
    <w:p w14:paraId="4C562D53" w14:textId="77777777" w:rsidR="009553C7" w:rsidRDefault="009553C7" w:rsidP="009A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0474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CCDF1E" w14:textId="152F25E3" w:rsidR="00264B3D" w:rsidRDefault="00264B3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EFD2F1" w14:textId="77777777" w:rsidR="00264B3D" w:rsidRDefault="00264B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6070E" w14:textId="77777777" w:rsidR="009553C7" w:rsidRDefault="009553C7" w:rsidP="009A5943">
      <w:pPr>
        <w:spacing w:after="0" w:line="240" w:lineRule="auto"/>
      </w:pPr>
      <w:r>
        <w:separator/>
      </w:r>
    </w:p>
  </w:footnote>
  <w:footnote w:type="continuationSeparator" w:id="0">
    <w:p w14:paraId="221F5A30" w14:textId="77777777" w:rsidR="009553C7" w:rsidRDefault="009553C7" w:rsidP="009A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C203C" w14:textId="561F0877" w:rsidR="00A950EB" w:rsidRDefault="005364CB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43"/>
    <w:rsid w:val="000379A0"/>
    <w:rsid w:val="000E783A"/>
    <w:rsid w:val="001A517A"/>
    <w:rsid w:val="00221F8B"/>
    <w:rsid w:val="00227355"/>
    <w:rsid w:val="002471B7"/>
    <w:rsid w:val="00264B3D"/>
    <w:rsid w:val="002B6766"/>
    <w:rsid w:val="003B0CE5"/>
    <w:rsid w:val="00422393"/>
    <w:rsid w:val="004D1DB1"/>
    <w:rsid w:val="004E502E"/>
    <w:rsid w:val="005364CB"/>
    <w:rsid w:val="008869CD"/>
    <w:rsid w:val="008C761C"/>
    <w:rsid w:val="009553C7"/>
    <w:rsid w:val="009A5943"/>
    <w:rsid w:val="00A950EB"/>
    <w:rsid w:val="00B93302"/>
    <w:rsid w:val="00D4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DF37D"/>
  <w15:chartTrackingRefBased/>
  <w15:docId w15:val="{413B48CF-8592-40F7-87D5-0E5FF557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943"/>
  </w:style>
  <w:style w:type="paragraph" w:styleId="Piedepgina">
    <w:name w:val="footer"/>
    <w:basedOn w:val="Normal"/>
    <w:link w:val="PiedepginaCar"/>
    <w:uiPriority w:val="99"/>
    <w:unhideWhenUsed/>
    <w:rsid w:val="009A59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943"/>
  </w:style>
  <w:style w:type="table" w:styleId="Tablaconcuadrcula">
    <w:name w:val="Table Grid"/>
    <w:basedOn w:val="Tablanormal"/>
    <w:uiPriority w:val="39"/>
    <w:rsid w:val="000E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ADULTOS</c:v>
                </c:pt>
              </c:strCache>
            </c:strRef>
          </c:tx>
          <c:dPt>
            <c:idx val="0"/>
            <c:bubble3D val="0"/>
            <c:spPr>
              <a:solidFill>
                <a:srgbClr val="FF6699"/>
              </a:solidFill>
              <a:ln>
                <a:solidFill>
                  <a:srgbClr val="FF6699"/>
                </a:solidFill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6D53-4FA5-8C74-0BE0A7D519EC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D53-4FA5-8C74-0BE0A7D519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32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3-4FA5-8C74-0BE0A7D519EC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LOCALIDAD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</c:spPr>
          <c:invertIfNegative val="0"/>
          <c:cat>
            <c:strRef>
              <c:f>Hoja1!$A$2:$A$20</c:f>
              <c:strCache>
                <c:ptCount val="19"/>
                <c:pt idx="0">
                  <c:v>BUCERIAS</c:v>
                </c:pt>
                <c:pt idx="1">
                  <c:v>EL COLOMO</c:v>
                </c:pt>
                <c:pt idx="2">
                  <c:v>JARRETADERAS</c:v>
                </c:pt>
                <c:pt idx="3">
                  <c:v>LA CRUZ DE HUANACAXTLE</c:v>
                </c:pt>
                <c:pt idx="4">
                  <c:v>LO DE MARCOS</c:v>
                </c:pt>
                <c:pt idx="5">
                  <c:v>MEZCALES</c:v>
                </c:pt>
                <c:pt idx="6">
                  <c:v>MEZCALITOS</c:v>
                </c:pt>
                <c:pt idx="7">
                  <c:v>NUEVO VALLARTA</c:v>
                </c:pt>
                <c:pt idx="8">
                  <c:v>PORVENIR</c:v>
                </c:pt>
                <c:pt idx="9">
                  <c:v>PUNTA DE MITA</c:v>
                </c:pt>
                <c:pt idx="10">
                  <c:v>AGUAMILPA</c:v>
                </c:pt>
                <c:pt idx="11">
                  <c:v>SAN FRANCISCO</c:v>
                </c:pt>
                <c:pt idx="12">
                  <c:v>SAN JOSE DEL VALLE</c:v>
                </c:pt>
                <c:pt idx="13">
                  <c:v>SAN JUAN DE ABAJO</c:v>
                </c:pt>
                <c:pt idx="14">
                  <c:v>SAN VICENTE</c:v>
                </c:pt>
                <c:pt idx="15">
                  <c:v>SAYULITA</c:v>
                </c:pt>
                <c:pt idx="16">
                  <c:v>VALLE DE BANDERAS</c:v>
                </c:pt>
                <c:pt idx="17">
                  <c:v>VALLE DORADO</c:v>
                </c:pt>
                <c:pt idx="18">
                  <c:v>OTROS MUNICIPIOS Y/O ESTADOS</c:v>
                </c:pt>
              </c:strCache>
            </c:strRef>
          </c:cat>
          <c:val>
            <c:numRef>
              <c:f>Hoja1!$B$2:$B$20</c:f>
              <c:numCache>
                <c:formatCode>General</c:formatCode>
                <c:ptCount val="19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10</c:v>
                </c:pt>
                <c:pt idx="13">
                  <c:v>3</c:v>
                </c:pt>
                <c:pt idx="14">
                  <c:v>9</c:v>
                </c:pt>
                <c:pt idx="15">
                  <c:v>2</c:v>
                </c:pt>
                <c:pt idx="16">
                  <c:v>1</c:v>
                </c:pt>
                <c:pt idx="17">
                  <c:v>2</c:v>
                </c:pt>
                <c:pt idx="18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F2-4AE2-BD91-1451D2060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29785808"/>
        <c:axId val="929783728"/>
      </c:barChart>
      <c:catAx>
        <c:axId val="929785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9783728"/>
        <c:crosses val="autoZero"/>
        <c:auto val="1"/>
        <c:lblAlgn val="ctr"/>
        <c:lblOffset val="100"/>
        <c:noMultiLvlLbl val="0"/>
      </c:catAx>
      <c:valAx>
        <c:axId val="929783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92978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Zaragoza</dc:creator>
  <cp:keywords/>
  <dc:description/>
  <cp:lastModifiedBy>juridico</cp:lastModifiedBy>
  <cp:revision>5</cp:revision>
  <dcterms:created xsi:type="dcterms:W3CDTF">2021-04-12T19:42:00Z</dcterms:created>
  <dcterms:modified xsi:type="dcterms:W3CDTF">2021-10-11T22:00:00Z</dcterms:modified>
</cp:coreProperties>
</file>