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3" w:rsidRDefault="008D3514" w:rsidP="008D3514">
      <w:pPr>
        <w:jc w:val="center"/>
      </w:pPr>
      <w:r>
        <w:rPr>
          <w:noProof/>
          <w:lang w:eastAsia="es-MX"/>
        </w:rPr>
        <w:drawing>
          <wp:inline distT="0" distB="0" distL="0" distR="0" wp14:anchorId="31842BD2" wp14:editId="3691E3B8">
            <wp:extent cx="1493949" cy="769452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45" cy="7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14" w:rsidRDefault="00761FA6" w:rsidP="008D3514">
      <w:pPr>
        <w:jc w:val="center"/>
      </w:pPr>
      <w:r>
        <w:t xml:space="preserve">ESTADISTICA </w:t>
      </w:r>
      <w:bookmarkStart w:id="0" w:name="_GoBack"/>
      <w:bookmarkEnd w:id="0"/>
      <w:r w:rsidR="008D3514">
        <w:t>taller de UÑAS DE ACRILICO DIF – ICATEN</w:t>
      </w:r>
    </w:p>
    <w:p w:rsidR="00AB3029" w:rsidRDefault="00AB3029" w:rsidP="008D3514">
      <w:pPr>
        <w:jc w:val="center"/>
      </w:pPr>
      <w:r>
        <w:t>HORARIO 9:30-1:30PM</w:t>
      </w:r>
    </w:p>
    <w:p w:rsidR="00761FA6" w:rsidRDefault="00761FA6" w:rsidP="008D3514">
      <w:pPr>
        <w:jc w:val="center"/>
      </w:pPr>
    </w:p>
    <w:tbl>
      <w:tblPr>
        <w:tblStyle w:val="Tablaconcuadrcula"/>
        <w:tblW w:w="11590" w:type="dxa"/>
        <w:tblLook w:val="04A0" w:firstRow="1" w:lastRow="0" w:firstColumn="1" w:lastColumn="0" w:noHBand="0" w:noVBand="1"/>
      </w:tblPr>
      <w:tblGrid>
        <w:gridCol w:w="8886"/>
        <w:gridCol w:w="1689"/>
        <w:gridCol w:w="1015"/>
      </w:tblGrid>
      <w:tr w:rsidR="00AB3029" w:rsidTr="00AB3029">
        <w:tc>
          <w:tcPr>
            <w:tcW w:w="1526" w:type="dxa"/>
          </w:tcPr>
          <w:p w:rsidR="00AB3029" w:rsidRDefault="00761FA6" w:rsidP="008D3514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08866B0" wp14:editId="4BD855F0">
                  <wp:extent cx="5486400" cy="3200400"/>
                  <wp:effectExtent l="0" t="0" r="19050" b="1905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NOMBRE</w:t>
            </w:r>
          </w:p>
        </w:tc>
        <w:tc>
          <w:tcPr>
            <w:tcW w:w="2551" w:type="dxa"/>
          </w:tcPr>
          <w:p w:rsidR="00AB3029" w:rsidRDefault="00761FA6" w:rsidP="008D3514">
            <w:pPr>
              <w:jc w:val="center"/>
            </w:pPr>
            <w:r>
              <w:t>MUJER</w:t>
            </w:r>
          </w:p>
        </w:tc>
      </w:tr>
    </w:tbl>
    <w:p w:rsidR="008D3514" w:rsidRDefault="008D3514" w:rsidP="008D3514">
      <w:pPr>
        <w:jc w:val="center"/>
      </w:pPr>
    </w:p>
    <w:sectPr w:rsidR="008D3514" w:rsidSect="008D3514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791E"/>
    <w:multiLevelType w:val="hybridMultilevel"/>
    <w:tmpl w:val="AD0AE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7AC6"/>
    <w:multiLevelType w:val="hybridMultilevel"/>
    <w:tmpl w:val="9056A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14"/>
    <w:rsid w:val="00733233"/>
    <w:rsid w:val="00761FA6"/>
    <w:rsid w:val="008D3514"/>
    <w:rsid w:val="00A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83328"/>
        <c:axId val="165602432"/>
      </c:barChart>
      <c:catAx>
        <c:axId val="16528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5602432"/>
        <c:crosses val="autoZero"/>
        <c:auto val="1"/>
        <c:lblAlgn val="ctr"/>
        <c:lblOffset val="100"/>
        <c:noMultiLvlLbl val="0"/>
      </c:catAx>
      <c:valAx>
        <c:axId val="16560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8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2023-02-20T19:16:00Z</cp:lastPrinted>
  <dcterms:created xsi:type="dcterms:W3CDTF">2023-04-21T19:59:00Z</dcterms:created>
  <dcterms:modified xsi:type="dcterms:W3CDTF">2023-04-21T19:59:00Z</dcterms:modified>
</cp:coreProperties>
</file>