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55C3" w14:textId="2C5BA491" w:rsidR="00CA1E90" w:rsidRDefault="006D40E4">
      <w:r>
        <w:rPr>
          <w:noProof/>
        </w:rPr>
        <w:drawing>
          <wp:inline distT="0" distB="0" distL="0" distR="0" wp14:anchorId="52C51316" wp14:editId="3DAE2A8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A1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90"/>
    <w:rsid w:val="006D40E4"/>
    <w:rsid w:val="00C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DF36"/>
  <w15:chartTrackingRefBased/>
  <w15:docId w15:val="{E32C1BEE-9F24-4B2D-A48F-C5162B9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R. GENERAL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Hoja1!$A$2:$A$24</c:f>
              <c:strCache>
                <c:ptCount val="23"/>
                <c:pt idx="0">
                  <c:v>SAN JUAN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VALLE DORADO</c:v>
                </c:pt>
                <c:pt idx="5">
                  <c:v>VALLE B</c:v>
                </c:pt>
                <c:pt idx="6">
                  <c:v>MEZCALES</c:v>
                </c:pt>
                <c:pt idx="7">
                  <c:v>LA CRUZ</c:v>
                </c:pt>
                <c:pt idx="8">
                  <c:v>SANTA FE</c:v>
                </c:pt>
                <c:pt idx="9">
                  <c:v>PORVENIR</c:v>
                </c:pt>
                <c:pt idx="10">
                  <c:v>PUNTA MITA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AGUMILPA</c:v>
                </c:pt>
                <c:pt idx="14">
                  <c:v>COMPOSTELA</c:v>
                </c:pt>
                <c:pt idx="15">
                  <c:v>COLOMO</c:v>
                </c:pt>
                <c:pt idx="16">
                  <c:v>SAN IGNACIO</c:v>
                </c:pt>
                <c:pt idx="17">
                  <c:v>PONDORONQUE</c:v>
                </c:pt>
                <c:pt idx="18">
                  <c:v>GUAYABITOS</c:v>
                </c:pt>
                <c:pt idx="19">
                  <c:v>FORTUNA DE V.</c:v>
                </c:pt>
                <c:pt idx="20">
                  <c:v>TONDORONQUE</c:v>
                </c:pt>
                <c:pt idx="21">
                  <c:v>CUATANTE</c:v>
                </c:pt>
                <c:pt idx="22">
                  <c:v>EL MANGUITO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0">
                  <c:v>173</c:v>
                </c:pt>
                <c:pt idx="1">
                  <c:v>211</c:v>
                </c:pt>
                <c:pt idx="2">
                  <c:v>209</c:v>
                </c:pt>
                <c:pt idx="3">
                  <c:v>27</c:v>
                </c:pt>
                <c:pt idx="4">
                  <c:v>53</c:v>
                </c:pt>
                <c:pt idx="5">
                  <c:v>209</c:v>
                </c:pt>
                <c:pt idx="6">
                  <c:v>68</c:v>
                </c:pt>
                <c:pt idx="7">
                  <c:v>13</c:v>
                </c:pt>
                <c:pt idx="8">
                  <c:v>9</c:v>
                </c:pt>
                <c:pt idx="9">
                  <c:v>69</c:v>
                </c:pt>
                <c:pt idx="10">
                  <c:v>13</c:v>
                </c:pt>
                <c:pt idx="11">
                  <c:v>28</c:v>
                </c:pt>
                <c:pt idx="12">
                  <c:v>26</c:v>
                </c:pt>
                <c:pt idx="13">
                  <c:v>6</c:v>
                </c:pt>
                <c:pt idx="14">
                  <c:v>1</c:v>
                </c:pt>
                <c:pt idx="15">
                  <c:v>15</c:v>
                </c:pt>
                <c:pt idx="16">
                  <c:v>4</c:v>
                </c:pt>
                <c:pt idx="17">
                  <c:v>4</c:v>
                </c:pt>
                <c:pt idx="18">
                  <c:v>2</c:v>
                </c:pt>
                <c:pt idx="19">
                  <c:v>6</c:v>
                </c:pt>
                <c:pt idx="20">
                  <c:v>11</c:v>
                </c:pt>
                <c:pt idx="21">
                  <c:v>4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B3-4A7B-85C6-458D6A3E1C3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Hoja1!$A$2:$A$24</c:f>
              <c:strCache>
                <c:ptCount val="23"/>
                <c:pt idx="0">
                  <c:v>SAN JUAN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VALLE DORADO</c:v>
                </c:pt>
                <c:pt idx="5">
                  <c:v>VALLE B</c:v>
                </c:pt>
                <c:pt idx="6">
                  <c:v>MEZCALES</c:v>
                </c:pt>
                <c:pt idx="7">
                  <c:v>LA CRUZ</c:v>
                </c:pt>
                <c:pt idx="8">
                  <c:v>SANTA FE</c:v>
                </c:pt>
                <c:pt idx="9">
                  <c:v>PORVENIR</c:v>
                </c:pt>
                <c:pt idx="10">
                  <c:v>PUNTA MITA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AGUMILPA</c:v>
                </c:pt>
                <c:pt idx="14">
                  <c:v>COMPOSTELA</c:v>
                </c:pt>
                <c:pt idx="15">
                  <c:v>COLOMO</c:v>
                </c:pt>
                <c:pt idx="16">
                  <c:v>SAN IGNACIO</c:v>
                </c:pt>
                <c:pt idx="17">
                  <c:v>PONDORONQUE</c:v>
                </c:pt>
                <c:pt idx="18">
                  <c:v>GUAYABITOS</c:v>
                </c:pt>
                <c:pt idx="19">
                  <c:v>FORTUNA DE V.</c:v>
                </c:pt>
                <c:pt idx="20">
                  <c:v>TONDORONQUE</c:v>
                </c:pt>
                <c:pt idx="21">
                  <c:v>CUATANTE</c:v>
                </c:pt>
                <c:pt idx="22">
                  <c:v>EL MANGUITO</c:v>
                </c:pt>
              </c:strCache>
            </c:strRef>
          </c:cat>
          <c:val>
            <c:numRef>
              <c:f>Hoja1!$C$2:$C$24</c:f>
              <c:numCache>
                <c:formatCode>General</c:formatCode>
                <c:ptCount val="23"/>
              </c:numCache>
            </c:numRef>
          </c:val>
          <c:extLst>
            <c:ext xmlns:c16="http://schemas.microsoft.com/office/drawing/2014/chart" uri="{C3380CC4-5D6E-409C-BE32-E72D297353CC}">
              <c16:uniqueId val="{00000001-31B3-4A7B-85C6-458D6A3E1C3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Hoja1!$A$2:$A$24</c:f>
              <c:strCache>
                <c:ptCount val="23"/>
                <c:pt idx="0">
                  <c:v>SAN JUAN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VALLE DORADO</c:v>
                </c:pt>
                <c:pt idx="5">
                  <c:v>VALLE B</c:v>
                </c:pt>
                <c:pt idx="6">
                  <c:v>MEZCALES</c:v>
                </c:pt>
                <c:pt idx="7">
                  <c:v>LA CRUZ</c:v>
                </c:pt>
                <c:pt idx="8">
                  <c:v>SANTA FE</c:v>
                </c:pt>
                <c:pt idx="9">
                  <c:v>PORVENIR</c:v>
                </c:pt>
                <c:pt idx="10">
                  <c:v>PUNTA MITA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AGUMILPA</c:v>
                </c:pt>
                <c:pt idx="14">
                  <c:v>COMPOSTELA</c:v>
                </c:pt>
                <c:pt idx="15">
                  <c:v>COLOMO</c:v>
                </c:pt>
                <c:pt idx="16">
                  <c:v>SAN IGNACIO</c:v>
                </c:pt>
                <c:pt idx="17">
                  <c:v>PONDORONQUE</c:v>
                </c:pt>
                <c:pt idx="18">
                  <c:v>GUAYABITOS</c:v>
                </c:pt>
                <c:pt idx="19">
                  <c:v>FORTUNA DE V.</c:v>
                </c:pt>
                <c:pt idx="20">
                  <c:v>TONDORONQUE</c:v>
                </c:pt>
                <c:pt idx="21">
                  <c:v>CUATANTE</c:v>
                </c:pt>
                <c:pt idx="22">
                  <c:v>EL MANGUITO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</c:numCache>
            </c:numRef>
          </c:val>
          <c:extLst>
            <c:ext xmlns:c16="http://schemas.microsoft.com/office/drawing/2014/chart" uri="{C3380CC4-5D6E-409C-BE32-E72D297353CC}">
              <c16:uniqueId val="{00000002-31B3-4A7B-85C6-458D6A3E1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1156463"/>
        <c:axId val="2091172687"/>
      </c:barChart>
      <c:catAx>
        <c:axId val="2091156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1172687"/>
        <c:crosses val="autoZero"/>
        <c:auto val="1"/>
        <c:lblAlgn val="ctr"/>
        <c:lblOffset val="100"/>
        <c:noMultiLvlLbl val="0"/>
      </c:catAx>
      <c:valAx>
        <c:axId val="2091172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1156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2022-06-30T04:18:00Z</dcterms:created>
  <dcterms:modified xsi:type="dcterms:W3CDTF">2022-06-30T04:23:00Z</dcterms:modified>
</cp:coreProperties>
</file>