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A38A" w14:textId="612F2682" w:rsidR="0095586E" w:rsidRPr="0095586E" w:rsidRDefault="0095586E" w:rsidP="0095586E">
      <w:pPr>
        <w:jc w:val="center"/>
        <w:rPr>
          <w:b/>
          <w:bCs/>
        </w:rPr>
      </w:pPr>
      <w:r w:rsidRPr="0095586E">
        <w:rPr>
          <w:b/>
          <w:bCs/>
        </w:rPr>
        <w:t>Estimulación Temprana</w:t>
      </w:r>
    </w:p>
    <w:p w14:paraId="7085ADD1" w14:textId="77777777" w:rsidR="0095586E" w:rsidRDefault="0095586E"/>
    <w:p w14:paraId="056C267C" w14:textId="372DBBAD" w:rsidR="00C70505" w:rsidRDefault="0095586E">
      <w:r>
        <w:rPr>
          <w:noProof/>
        </w:rPr>
        <w:drawing>
          <wp:inline distT="0" distB="0" distL="0" distR="0" wp14:anchorId="268F5E45" wp14:editId="68E53E4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70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6E"/>
    <w:rsid w:val="001B704E"/>
    <w:rsid w:val="0095586E"/>
    <w:rsid w:val="00D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81E6"/>
  <w15:chartTrackingRefBased/>
  <w15:docId w15:val="{7E9AE186-23A5-4A44-8731-428B5524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Julio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Estimulacion Temprana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los sauces</c:v>
                </c:pt>
                <c:pt idx="1">
                  <c:v>valle dorado</c:v>
                </c:pt>
                <c:pt idx="2">
                  <c:v>san jose</c:v>
                </c:pt>
                <c:pt idx="3">
                  <c:v>la mision</c:v>
                </c:pt>
                <c:pt idx="4">
                  <c:v>porvenir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6C-4A94-8E71-54F598020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0797160"/>
        <c:axId val="420797488"/>
      </c:barChart>
      <c:catAx>
        <c:axId val="42079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797488"/>
        <c:crosses val="autoZero"/>
        <c:auto val="1"/>
        <c:lblAlgn val="ctr"/>
        <c:lblOffset val="100"/>
        <c:noMultiLvlLbl val="0"/>
      </c:catAx>
      <c:valAx>
        <c:axId val="42079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797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1</cp:revision>
  <dcterms:created xsi:type="dcterms:W3CDTF">2021-10-25T14:45:00Z</dcterms:created>
  <dcterms:modified xsi:type="dcterms:W3CDTF">2021-10-25T14:49:00Z</dcterms:modified>
</cp:coreProperties>
</file>